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1CDA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BF5250">
        <w:rPr>
          <w:rFonts w:ascii="Calibri" w:eastAsia="Times New Roman" w:hAnsi="Calibri" w:cs="Calibri"/>
          <w:b/>
          <w:bCs/>
          <w:kern w:val="0"/>
          <w14:ligatures w14:val="none"/>
        </w:rPr>
        <w:t>Call to order</w:t>
      </w:r>
    </w:p>
    <w:p w14:paraId="242B99A9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7B2A04B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 xml:space="preserve">Approval of Minutes and Budget Minutes sent out on </w:t>
      </w:r>
      <w:proofErr w:type="gramStart"/>
      <w:r w:rsidRPr="00BF5250">
        <w:rPr>
          <w:rFonts w:ascii="Calibri" w:eastAsia="Times New Roman" w:hAnsi="Calibri" w:cs="Calibri"/>
          <w:kern w:val="0"/>
          <w14:ligatures w14:val="none"/>
        </w:rPr>
        <w:t>9/30/2023</w:t>
      </w:r>
      <w:proofErr w:type="gramEnd"/>
    </w:p>
    <w:p w14:paraId="5ABC240D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EBFF982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Officer Reports</w:t>
      </w:r>
    </w:p>
    <w:p w14:paraId="25D3FAEC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04DEB9A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1. Commissioner-Nick Jones</w:t>
      </w:r>
    </w:p>
    <w:p w14:paraId="585451CE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5D32407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2. Assistant Commissioner-Kevin Guinn</w:t>
      </w:r>
    </w:p>
    <w:p w14:paraId="0019F25E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E73C11C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3. Treasury/Secretary-Jane Alsup</w:t>
      </w:r>
    </w:p>
    <w:p w14:paraId="39C43B85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382C379B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4. Competition-Taylor Hill</w:t>
      </w:r>
    </w:p>
    <w:p w14:paraId="135E0A6E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19C2DEA0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5. Player/Ipride Representative-Jeff Johnson</w:t>
      </w:r>
    </w:p>
    <w:p w14:paraId="63E37099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7637A92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6. Webmaster-Gerardo Flores</w:t>
      </w:r>
    </w:p>
    <w:p w14:paraId="2E61F67A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F396C13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BF5250">
        <w:rPr>
          <w:rFonts w:ascii="Calibri" w:eastAsia="Times New Roman" w:hAnsi="Calibri" w:cs="Calibri"/>
          <w:b/>
          <w:bCs/>
          <w:kern w:val="0"/>
          <w14:ligatures w14:val="none"/>
        </w:rPr>
        <w:t>New Business</w:t>
      </w:r>
    </w:p>
    <w:p w14:paraId="58F41939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7789785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BF5250">
        <w:rPr>
          <w:rFonts w:ascii="Calibri" w:eastAsia="Times New Roman" w:hAnsi="Calibri" w:cs="Calibri"/>
          <w:kern w:val="0"/>
          <w:u w:val="single"/>
          <w14:ligatures w14:val="none"/>
        </w:rPr>
        <w:t>2024 Spring Season</w:t>
      </w:r>
    </w:p>
    <w:p w14:paraId="58598DCD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EA1CC0F" w14:textId="77777777" w:rsidR="00BF5250" w:rsidRPr="00BF5250" w:rsidRDefault="00BF5250" w:rsidP="00BF525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Player Registration</w:t>
      </w:r>
    </w:p>
    <w:p w14:paraId="201E4C71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45676198" w14:textId="77777777" w:rsidR="00BF5250" w:rsidRPr="00BF5250" w:rsidRDefault="00BF5250" w:rsidP="00BF525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Start of Season</w:t>
      </w:r>
    </w:p>
    <w:p w14:paraId="2A17D631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F80E4B3" w14:textId="77777777" w:rsid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 w:rsidRPr="00BF5250">
        <w:rPr>
          <w:rFonts w:ascii="Calibri" w:eastAsia="Times New Roman" w:hAnsi="Calibri" w:cs="Calibri"/>
          <w:kern w:val="0"/>
          <w:u w:val="single"/>
          <w14:ligatures w14:val="none"/>
        </w:rPr>
        <w:t>Election Results</w:t>
      </w:r>
    </w:p>
    <w:p w14:paraId="5FB8B63E" w14:textId="77777777" w:rsid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6AD8B8CD" w14:textId="77777777" w:rsidR="00CC02F5" w:rsidRDefault="00CC02F5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14:ligatures w14:val="none"/>
        </w:rPr>
        <w:t>By laws</w:t>
      </w:r>
    </w:p>
    <w:p w14:paraId="1EAA649A" w14:textId="77777777" w:rsidR="00CC02F5" w:rsidRDefault="00CC02F5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76DD02E6" w14:textId="1736716F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kern w:val="0"/>
          <w:u w:val="single"/>
          <w14:ligatures w14:val="none"/>
        </w:rPr>
        <w:t xml:space="preserve">Forfeit </w:t>
      </w:r>
      <w:proofErr w:type="gramStart"/>
      <w:r>
        <w:rPr>
          <w:rFonts w:ascii="Calibri" w:eastAsia="Times New Roman" w:hAnsi="Calibri" w:cs="Calibri"/>
          <w:kern w:val="0"/>
          <w:u w:val="single"/>
          <w14:ligatures w14:val="none"/>
        </w:rPr>
        <w:t>fee</w:t>
      </w:r>
      <w:proofErr w:type="gramEnd"/>
      <w:r>
        <w:rPr>
          <w:rFonts w:ascii="Calibri" w:eastAsia="Times New Roman" w:hAnsi="Calibri" w:cs="Calibri"/>
          <w:kern w:val="0"/>
          <w:u w:val="single"/>
          <w14:ligatures w14:val="none"/>
        </w:rPr>
        <w:t xml:space="preserve"> </w:t>
      </w:r>
    </w:p>
    <w:p w14:paraId="3ED28B22" w14:textId="618CA16F" w:rsidR="00BF5250" w:rsidRDefault="00BF5250" w:rsidP="00BF525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Increase forfeit fee starting the spring 2024 season</w:t>
      </w:r>
      <w:r w:rsidR="00521A67">
        <w:rPr>
          <w:rFonts w:ascii="Calibri" w:eastAsia="Times New Roman" w:hAnsi="Calibri" w:cs="Calibri"/>
          <w:kern w:val="0"/>
          <w14:ligatures w14:val="none"/>
        </w:rPr>
        <w:t xml:space="preserve"> – Due to the increase of the fields </w:t>
      </w:r>
      <w:r w:rsidR="00850304">
        <w:rPr>
          <w:rFonts w:ascii="Calibri" w:eastAsia="Times New Roman" w:hAnsi="Calibri" w:cs="Calibri"/>
          <w:kern w:val="0"/>
          <w14:ligatures w14:val="none"/>
        </w:rPr>
        <w:t xml:space="preserve">$30 </w:t>
      </w:r>
      <w:r w:rsidR="00521A67">
        <w:rPr>
          <w:rFonts w:ascii="Calibri" w:eastAsia="Times New Roman" w:hAnsi="Calibri" w:cs="Calibri"/>
          <w:kern w:val="0"/>
          <w14:ligatures w14:val="none"/>
        </w:rPr>
        <w:t>and umpire fees</w:t>
      </w:r>
      <w:r w:rsidR="00850304">
        <w:rPr>
          <w:rFonts w:ascii="Calibri" w:eastAsia="Times New Roman" w:hAnsi="Calibri" w:cs="Calibri"/>
          <w:kern w:val="0"/>
          <w14:ligatures w14:val="none"/>
        </w:rPr>
        <w:t xml:space="preserve"> $35</w:t>
      </w:r>
      <w:proofErr w:type="gramStart"/>
      <w:r w:rsidR="00521A67">
        <w:rPr>
          <w:rFonts w:ascii="Calibri" w:eastAsia="Times New Roman" w:hAnsi="Calibri" w:cs="Calibri"/>
          <w:kern w:val="0"/>
          <w14:ligatures w14:val="none"/>
        </w:rPr>
        <w:t xml:space="preserve">.  </w:t>
      </w:r>
      <w:proofErr w:type="gramEnd"/>
      <w:r w:rsidR="00521A67">
        <w:rPr>
          <w:rFonts w:ascii="Calibri" w:eastAsia="Times New Roman" w:hAnsi="Calibri" w:cs="Calibri"/>
          <w:kern w:val="0"/>
          <w14:ligatures w14:val="none"/>
        </w:rPr>
        <w:t>From $1</w:t>
      </w:r>
      <w:r w:rsidR="00AE6617">
        <w:rPr>
          <w:rFonts w:ascii="Calibri" w:eastAsia="Times New Roman" w:hAnsi="Calibri" w:cs="Calibri"/>
          <w:kern w:val="0"/>
          <w14:ligatures w14:val="none"/>
        </w:rPr>
        <w:t>00</w:t>
      </w:r>
      <w:r w:rsidR="00521A67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21A67" w:rsidRPr="00AE66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to</w:t>
      </w:r>
      <w:r w:rsidR="00AE6617" w:rsidRPr="00AE66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$130</w:t>
      </w:r>
      <w:r w:rsidR="00521A67" w:rsidRPr="00AE6617">
        <w:rPr>
          <w:rFonts w:ascii="Calibri" w:eastAsia="Times New Roman" w:hAnsi="Calibri" w:cs="Calibri"/>
          <w:color w:val="FF0000"/>
          <w:kern w:val="0"/>
          <w14:ligatures w14:val="none"/>
        </w:rPr>
        <w:t xml:space="preserve"> </w:t>
      </w:r>
    </w:p>
    <w:p w14:paraId="0674E209" w14:textId="3E73D453" w:rsidR="00850304" w:rsidRPr="00850304" w:rsidRDefault="00BF5250" w:rsidP="0085030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Changes to bylaws will need to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be made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if approved.</w:t>
      </w:r>
    </w:p>
    <w:p w14:paraId="5B921F34" w14:textId="4591E99C" w:rsidR="00BF5250" w:rsidRDefault="00BF5250" w:rsidP="00850304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10.2</w:t>
      </w:r>
      <w:r w:rsidR="00521A67">
        <w:rPr>
          <w:rFonts w:ascii="Calibri" w:eastAsia="Times New Roman" w:hAnsi="Calibri" w:cs="Calibri"/>
          <w:kern w:val="0"/>
          <w14:ligatures w14:val="none"/>
        </w:rPr>
        <w:t xml:space="preserve"> – Teams</w:t>
      </w:r>
      <w:r w:rsidR="0085030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21A67">
        <w:rPr>
          <w:rFonts w:ascii="Calibri" w:eastAsia="Times New Roman" w:hAnsi="Calibri" w:cs="Calibri"/>
          <w:kern w:val="0"/>
          <w14:ligatures w14:val="none"/>
        </w:rPr>
        <w:t>will be assessed a</w:t>
      </w:r>
      <w:r w:rsidR="0085030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="00521A67">
        <w:rPr>
          <w:rFonts w:ascii="Calibri" w:eastAsia="Times New Roman" w:hAnsi="Calibri" w:cs="Calibri"/>
          <w:kern w:val="0"/>
          <w14:ligatures w14:val="none"/>
        </w:rPr>
        <w:t>$100 Forfeiture deposit prior to the beginning of the season, to be paid in conjunction with league team fees</w:t>
      </w:r>
      <w:proofErr w:type="gramStart"/>
      <w:r w:rsidR="00521A67">
        <w:rPr>
          <w:rFonts w:ascii="Calibri" w:eastAsia="Times New Roman" w:hAnsi="Calibri" w:cs="Calibri"/>
          <w:kern w:val="0"/>
          <w14:ligatures w14:val="none"/>
        </w:rPr>
        <w:t xml:space="preserve">.  </w:t>
      </w:r>
      <w:proofErr w:type="gramEnd"/>
      <w:r w:rsidR="00521A67">
        <w:rPr>
          <w:rFonts w:ascii="Calibri" w:eastAsia="Times New Roman" w:hAnsi="Calibri" w:cs="Calibri"/>
          <w:kern w:val="0"/>
          <w14:ligatures w14:val="none"/>
        </w:rPr>
        <w:t xml:space="preserve">Unused funds from the deposited amount will </w:t>
      </w:r>
      <w:proofErr w:type="gramStart"/>
      <w:r w:rsidR="00521A67">
        <w:rPr>
          <w:rFonts w:ascii="Calibri" w:eastAsia="Times New Roman" w:hAnsi="Calibri" w:cs="Calibri"/>
          <w:kern w:val="0"/>
          <w14:ligatures w14:val="none"/>
        </w:rPr>
        <w:t>be returned</w:t>
      </w:r>
      <w:proofErr w:type="gramEnd"/>
      <w:r w:rsidR="00521A67">
        <w:rPr>
          <w:rFonts w:ascii="Calibri" w:eastAsia="Times New Roman" w:hAnsi="Calibri" w:cs="Calibri"/>
          <w:kern w:val="0"/>
          <w14:ligatures w14:val="none"/>
        </w:rPr>
        <w:t xml:space="preserve"> to teams within two weeks of the conclusion of the season.</w:t>
      </w:r>
    </w:p>
    <w:p w14:paraId="6E3A54D7" w14:textId="22343118" w:rsidR="00850304" w:rsidRDefault="00850304" w:rsidP="00850304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>REQUESTED CHANGE</w:t>
      </w:r>
      <w:r>
        <w:rPr>
          <w:rFonts w:ascii="Calibri" w:eastAsia="Times New Roman" w:hAnsi="Calibri" w:cs="Calibri"/>
          <w:kern w:val="0"/>
          <w14:ligatures w14:val="none"/>
        </w:rPr>
        <w:t xml:space="preserve"> - 10.2 – Teams will be assessed a </w:t>
      </w:r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$130 </w:t>
      </w:r>
      <w:r>
        <w:rPr>
          <w:rFonts w:ascii="Calibri" w:eastAsia="Times New Roman" w:hAnsi="Calibri" w:cs="Calibri"/>
          <w:kern w:val="0"/>
          <w14:ligatures w14:val="none"/>
        </w:rPr>
        <w:t>Forfeiture deposit prior to the beginning of the season, to be paid in conjunction with league team fees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 xml:space="preserve">. </w:t>
      </w:r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</w:t>
      </w:r>
      <w:proofErr w:type="gramEnd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>Teams must maintain a $130 forfeiture deposit throughout the season</w:t>
      </w:r>
      <w:proofErr w:type="gramStart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>.</w:t>
      </w:r>
      <w:r>
        <w:rPr>
          <w:rFonts w:ascii="Calibri" w:eastAsia="Times New Roman" w:hAnsi="Calibri" w:cs="Calibri"/>
          <w:kern w:val="0"/>
          <w14:ligatures w14:val="none"/>
        </w:rPr>
        <w:t xml:space="preserve">  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Unused funds from the deposited amount will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be returned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to teams within two weeks of the conclusion of the season.</w:t>
      </w:r>
    </w:p>
    <w:p w14:paraId="6C324081" w14:textId="4ED5BBEF" w:rsidR="00850304" w:rsidRPr="00850304" w:rsidRDefault="00850304" w:rsidP="0085030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74AE6F59" w14:textId="79D1341C" w:rsidR="00521A67" w:rsidRDefault="00521A67" w:rsidP="00521A67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ab/>
        <w:t xml:space="preserve">Needs to be updated with the current fees of the fields and umpire’s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fee</w:t>
      </w:r>
      <w:proofErr w:type="gramEnd"/>
    </w:p>
    <w:p w14:paraId="6B2FFDA8" w14:textId="7EB877FB" w:rsidR="00521A67" w:rsidRDefault="00521A67" w:rsidP="00521A67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10.3 – A fine of </w:t>
      </w:r>
      <w:r w:rsidRPr="00521A6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$50</w:t>
      </w:r>
      <w:r w:rsidR="00AE66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(CHANGE TO $65</w:t>
      </w:r>
      <w:proofErr w:type="gramStart"/>
      <w:r w:rsidR="00AE66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) </w:t>
      </w:r>
      <w:r w:rsidRPr="00521A6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(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>max $100)</w:t>
      </w:r>
      <w:r w:rsidR="00AE6617">
        <w:rPr>
          <w:rFonts w:ascii="Calibri" w:eastAsia="Times New Roman" w:hAnsi="Calibri" w:cs="Calibri"/>
          <w:b/>
          <w:bCs/>
          <w:color w:val="FF0000"/>
          <w:kern w:val="0"/>
          <w14:ligatures w14:val="none"/>
        </w:rPr>
        <w:t>(Change to $130)</w:t>
      </w:r>
      <w:r>
        <w:rPr>
          <w:rFonts w:ascii="Calibri" w:eastAsia="Times New Roman" w:hAnsi="Calibri" w:cs="Calibri"/>
          <w:kern w:val="0"/>
          <w14:ligatures w14:val="none"/>
        </w:rPr>
        <w:t xml:space="preserve"> shall be assessed in the instance of a forfeit and paid for from the forfeiture deposit collected at the beginning of the season from each team.</w:t>
      </w:r>
    </w:p>
    <w:p w14:paraId="295F5A94" w14:textId="3C0C0A48" w:rsidR="00521A67" w:rsidRDefault="00521A67" w:rsidP="00521A67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    Need to adjust the amount to reflect price increases of the fields and umpire fees.</w:t>
      </w:r>
    </w:p>
    <w:p w14:paraId="7757C177" w14:textId="57AE9C1E" w:rsidR="00AE6617" w:rsidRDefault="00AE6617" w:rsidP="00521A67">
      <w:pPr>
        <w:pStyle w:val="ListParagraph"/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A03E1B8" w14:textId="3CF74460" w:rsid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:u w:val="single"/>
          <w14:ligatures w14:val="none"/>
        </w:rPr>
      </w:pPr>
    </w:p>
    <w:p w14:paraId="2BFBCB80" w14:textId="77777777" w:rsidR="00CC02F5" w:rsidRDefault="00CC02F5" w:rsidP="00BF525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Update by law rule 3.4</w:t>
      </w:r>
    </w:p>
    <w:p w14:paraId="16949B77" w14:textId="77777777" w:rsidR="008E6B82" w:rsidRDefault="00CC02F5" w:rsidP="00CC02F5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Currently states – Refunds of membership dues shall not </w:t>
      </w:r>
      <w:proofErr w:type="gramStart"/>
      <w:r>
        <w:rPr>
          <w:rFonts w:ascii="Calibri" w:eastAsia="Times New Roman" w:hAnsi="Calibri" w:cs="Calibri"/>
          <w:kern w:val="0"/>
          <w14:ligatures w14:val="none"/>
        </w:rPr>
        <w:t>be made</w:t>
      </w:r>
      <w:proofErr w:type="gramEnd"/>
      <w:r>
        <w:rPr>
          <w:rFonts w:ascii="Calibri" w:eastAsia="Times New Roman" w:hAnsi="Calibri" w:cs="Calibri"/>
          <w:kern w:val="0"/>
          <w14:ligatures w14:val="none"/>
        </w:rPr>
        <w:t xml:space="preserve"> by the SSSA after the start of regular season play unless approved by the board because of extenuating circumstances.</w:t>
      </w:r>
    </w:p>
    <w:p w14:paraId="1241385B" w14:textId="1C3B0DFD" w:rsidR="008E6B82" w:rsidRPr="00850304" w:rsidRDefault="008E6B82" w:rsidP="008E6B82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>Change to ADD</w:t>
      </w:r>
      <w:r>
        <w:rPr>
          <w:rFonts w:ascii="Calibri" w:eastAsia="Times New Roman" w:hAnsi="Calibri" w:cs="Calibri"/>
          <w:kern w:val="0"/>
          <w14:ligatures w14:val="none"/>
        </w:rPr>
        <w:t>: 3.4 - Refunds of membership dues shall not be made by the SSSA after the start of regular season play unless approved by the board because of extenuating circumstances</w:t>
      </w:r>
      <w:proofErr w:type="gramStart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.  </w:t>
      </w:r>
      <w:proofErr w:type="gramEnd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And no player registration fee will be considered for reimbursement after the </w:t>
      </w:r>
      <w:proofErr w:type="gramStart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>4</w:t>
      </w:r>
      <w:r w:rsidRPr="00850304">
        <w:rPr>
          <w:rFonts w:ascii="Calibri" w:eastAsia="Times New Roman" w:hAnsi="Calibri" w:cs="Calibri"/>
          <w:b/>
          <w:bCs/>
          <w:kern w:val="0"/>
          <w:vertAlign w:val="superscript"/>
          <w14:ligatures w14:val="none"/>
        </w:rPr>
        <w:t>th</w:t>
      </w:r>
      <w:proofErr w:type="gramEnd"/>
      <w:r w:rsidRPr="00850304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 week of play. </w:t>
      </w:r>
    </w:p>
    <w:p w14:paraId="365091F0" w14:textId="6B1BAEFB" w:rsidR="00BF5250" w:rsidRDefault="00BF5250" w:rsidP="00CC02F5">
      <w:pPr>
        <w:pStyle w:val="ListParagraph"/>
        <w:spacing w:after="0" w:line="240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</w:p>
    <w:p w14:paraId="62B52B46" w14:textId="6338C664" w:rsidR="00BF5250" w:rsidRDefault="00BF5250" w:rsidP="00CC02F5">
      <w:pPr>
        <w:spacing w:after="0" w:line="240" w:lineRule="auto"/>
        <w:ind w:left="1440"/>
        <w:rPr>
          <w:rFonts w:ascii="Calibri" w:eastAsia="Times New Roman" w:hAnsi="Calibri" w:cs="Calibri"/>
          <w:kern w:val="0"/>
          <w14:ligatures w14:val="none"/>
        </w:rPr>
      </w:pPr>
    </w:p>
    <w:p w14:paraId="30BD4CAD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2E30649B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Open Forum for membership</w:t>
      </w:r>
    </w:p>
    <w:p w14:paraId="11904C34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67C81BB7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Announcements/Upcoming events</w:t>
      </w:r>
    </w:p>
    <w:p w14:paraId="02DC177F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07E18B6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F5250">
        <w:rPr>
          <w:rFonts w:ascii="Calibri" w:eastAsia="Times New Roman" w:hAnsi="Calibri" w:cs="Calibri"/>
          <w:kern w:val="0"/>
          <w14:ligatures w14:val="none"/>
        </w:rPr>
        <w:t>Next Board Meeting-</w:t>
      </w:r>
    </w:p>
    <w:p w14:paraId="1086D317" w14:textId="77777777" w:rsidR="00BF5250" w:rsidRPr="00BF5250" w:rsidRDefault="00BF5250" w:rsidP="00BF5250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</w:p>
    <w:p w14:paraId="5A7F3DD9" w14:textId="77777777" w:rsidR="00BF5250" w:rsidRDefault="00BF5250"/>
    <w:sectPr w:rsidR="00BF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351"/>
    <w:multiLevelType w:val="hybridMultilevel"/>
    <w:tmpl w:val="613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F5B19"/>
    <w:multiLevelType w:val="hybridMultilevel"/>
    <w:tmpl w:val="283A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591A"/>
    <w:multiLevelType w:val="hybridMultilevel"/>
    <w:tmpl w:val="28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43547">
    <w:abstractNumId w:val="2"/>
  </w:num>
  <w:num w:numId="2" w16cid:durableId="202525360">
    <w:abstractNumId w:val="0"/>
  </w:num>
  <w:num w:numId="3" w16cid:durableId="58962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50"/>
    <w:rsid w:val="00026202"/>
    <w:rsid w:val="0004532D"/>
    <w:rsid w:val="00521A67"/>
    <w:rsid w:val="00611EB5"/>
    <w:rsid w:val="0075527B"/>
    <w:rsid w:val="00840F35"/>
    <w:rsid w:val="00850304"/>
    <w:rsid w:val="0088632C"/>
    <w:rsid w:val="008E6B82"/>
    <w:rsid w:val="00AE6617"/>
    <w:rsid w:val="00B62C2B"/>
    <w:rsid w:val="00BF5250"/>
    <w:rsid w:val="00CC02F5"/>
    <w:rsid w:val="00D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929A"/>
  <w15:chartTrackingRefBased/>
  <w15:docId w15:val="{4420CFC6-DA77-4D49-849C-A6D7278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87a9cd-40c8-438f-b098-304ef03935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E609EF80FF1488C75D6A656DC032D" ma:contentTypeVersion="14" ma:contentTypeDescription="Create a new document." ma:contentTypeScope="" ma:versionID="1bfdb684c681d925da466f491449f97e">
  <xsd:schema xmlns:xsd="http://www.w3.org/2001/XMLSchema" xmlns:xs="http://www.w3.org/2001/XMLSchema" xmlns:p="http://schemas.microsoft.com/office/2006/metadata/properties" xmlns:ns3="2fc8461e-db0a-4b50-98d0-a5e0725bf0cc" xmlns:ns4="7e87a9cd-40c8-438f-b098-304ef0393549" targetNamespace="http://schemas.microsoft.com/office/2006/metadata/properties" ma:root="true" ma:fieldsID="d38cf7a09c50287b316a12e1ac42c07b" ns3:_="" ns4:_="">
    <xsd:import namespace="2fc8461e-db0a-4b50-98d0-a5e0725bf0cc"/>
    <xsd:import namespace="7e87a9cd-40c8-438f-b098-304ef0393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8461e-db0a-4b50-98d0-a5e0725bf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a9cd-40c8-438f-b098-304ef0393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ED482-9EAB-42D1-A949-5F955A57668C}">
  <ds:schemaRefs>
    <ds:schemaRef ds:uri="http://schemas.microsoft.com/office/2006/metadata/properties"/>
    <ds:schemaRef ds:uri="http://schemas.microsoft.com/office/infopath/2007/PartnerControls"/>
    <ds:schemaRef ds:uri="7e87a9cd-40c8-438f-b098-304ef0393549"/>
  </ds:schemaRefs>
</ds:datastoreItem>
</file>

<file path=customXml/itemProps2.xml><?xml version="1.0" encoding="utf-8"?>
<ds:datastoreItem xmlns:ds="http://schemas.openxmlformats.org/officeDocument/2006/customXml" ds:itemID="{D6385087-95E3-4C08-B6BA-B14A69401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E83E4-5242-416E-9CCE-0223ABD7D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8461e-db0a-4b50-98d0-a5e0725bf0cc"/>
    <ds:schemaRef ds:uri="7e87a9cd-40c8-438f-b098-304ef0393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Flores</dc:creator>
  <cp:keywords/>
  <dc:description/>
  <cp:lastModifiedBy>Gerardo Flores</cp:lastModifiedBy>
  <cp:revision>2</cp:revision>
  <dcterms:created xsi:type="dcterms:W3CDTF">2023-11-10T14:48:00Z</dcterms:created>
  <dcterms:modified xsi:type="dcterms:W3CDTF">2023-11-10T14:48:00Z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0x010100C63E609EF80FF1488C75D6A656DC032D</vt:lpwstr>
  </property>
</Properties>
</file>